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975B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30BDC44" w:rsidR="009F7DFC" w:rsidRDefault="001825B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975B5">
        <w:rPr>
          <w:rFonts w:ascii="Arial" w:hAnsi="Arial" w:cs="Arial"/>
          <w:sz w:val="24"/>
          <w:szCs w:val="24"/>
          <w:lang w:val="el-GR"/>
        </w:rPr>
        <w:t>4 Ιουλ</w:t>
      </w:r>
      <w:r w:rsidR="00F345D8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0F3CC0CE" w:rsidR="000D0886" w:rsidRPr="007847CB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E7D25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F9B588C" w14:textId="63DF1135" w:rsidR="00AD6926" w:rsidRDefault="003975B5" w:rsidP="00351DB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Δεύτερη σύλληψη στο πλαίσιο διερεύνησης επτά υποθέσεων απόπειρας καταστροφής περιουσίας με εκρηκτικές ύλες</w:t>
      </w:r>
    </w:p>
    <w:p w14:paraId="636DEBCE" w14:textId="77777777" w:rsidR="002A770D" w:rsidRPr="003B78E0" w:rsidRDefault="002A770D" w:rsidP="00351DB7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</w:p>
    <w:p w14:paraId="5EEEBA74" w14:textId="38953EB2" w:rsidR="003975B5" w:rsidRPr="003975B5" w:rsidRDefault="00A34BBF" w:rsidP="003975B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3975B5" w:rsidRPr="003975B5">
        <w:rPr>
          <w:rFonts w:ascii="Arial" w:hAnsi="Arial" w:cs="Arial"/>
          <w:bCs/>
          <w:sz w:val="24"/>
          <w:szCs w:val="24"/>
          <w:lang w:val="el-GR"/>
        </w:rPr>
        <w:t xml:space="preserve">Στο πλαίσιο </w:t>
      </w:r>
      <w:r w:rsidR="003975B5">
        <w:rPr>
          <w:rFonts w:ascii="Arial" w:hAnsi="Arial" w:cs="Arial"/>
          <w:bCs/>
          <w:sz w:val="24"/>
          <w:szCs w:val="24"/>
          <w:lang w:val="el-GR"/>
        </w:rPr>
        <w:t xml:space="preserve">της </w:t>
      </w:r>
      <w:r w:rsidR="003975B5" w:rsidRPr="003975B5">
        <w:rPr>
          <w:rFonts w:ascii="Arial" w:hAnsi="Arial" w:cs="Arial"/>
          <w:bCs/>
          <w:sz w:val="24"/>
          <w:szCs w:val="24"/>
          <w:lang w:val="el-GR"/>
        </w:rPr>
        <w:t xml:space="preserve">διερεύνησης επτά (7) διαφορετικών υποθέσεων απόπειρας καταστροφής περιουσίας, που διαπράχθηκαν μεταξύ των ημερομηνιών 25/4 – 4/7/2023 στην επαρχία Λεμεσού, η Αστυνομία προχώρησε </w:t>
      </w:r>
      <w:r w:rsidR="003975B5">
        <w:rPr>
          <w:rFonts w:ascii="Arial" w:hAnsi="Arial" w:cs="Arial"/>
          <w:bCs/>
          <w:sz w:val="24"/>
          <w:szCs w:val="24"/>
          <w:lang w:val="el-GR"/>
        </w:rPr>
        <w:t>σήμερα στη βάση</w:t>
      </w:r>
      <w:r w:rsidR="003975B5" w:rsidRPr="003975B5">
        <w:rPr>
          <w:rFonts w:ascii="Arial" w:hAnsi="Arial" w:cs="Arial"/>
          <w:bCs/>
          <w:sz w:val="24"/>
          <w:szCs w:val="24"/>
          <w:lang w:val="el-GR"/>
        </w:rPr>
        <w:t xml:space="preserve"> δικαστικού εντάλματος, στη σύλληψη </w:t>
      </w:r>
      <w:r w:rsidR="003975B5">
        <w:rPr>
          <w:rFonts w:ascii="Arial" w:hAnsi="Arial" w:cs="Arial"/>
          <w:bCs/>
          <w:sz w:val="24"/>
          <w:szCs w:val="24"/>
          <w:lang w:val="el-GR"/>
        </w:rPr>
        <w:t>δεύτερου προσώπου, ηλικίας 31 ετών, κάτοικος Λεμεσού</w:t>
      </w:r>
      <w:r w:rsidR="003975B5" w:rsidRPr="003975B5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2E8E1C5C" w14:textId="2CF41C6C" w:rsidR="003975B5" w:rsidRDefault="003975B5" w:rsidP="003975B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Υπενθυμίζεται ότι, για τις ίδιες υποθέσεις, τελεί ήδη υπό κράτηση άντρας ηλικίας 32 ετών.</w:t>
      </w:r>
    </w:p>
    <w:p w14:paraId="2BF31D9F" w14:textId="70BFAC77" w:rsidR="003975B5" w:rsidRDefault="003975B5" w:rsidP="003975B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Το ΤΑΕ Λεμεσού συνεχίζει τις εξετάσεις. </w:t>
      </w:r>
    </w:p>
    <w:p w14:paraId="38297655" w14:textId="11CC73C2" w:rsidR="001825B9" w:rsidRDefault="001825B9" w:rsidP="00CC6B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5C24DA98" w14:textId="77777777" w:rsidR="00F345D8" w:rsidRDefault="00F345D8" w:rsidP="00F345D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6B208D7E" w:rsidR="00F5348F" w:rsidRPr="00BF797C" w:rsidRDefault="002E7D25" w:rsidP="001825B9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23973">
        <w:rPr>
          <w:rFonts w:ascii="Arial" w:hAnsi="Arial" w:cs="Arial"/>
          <w:bCs/>
          <w:sz w:val="24"/>
          <w:szCs w:val="24"/>
          <w:lang w:val="el-GR"/>
        </w:rPr>
        <w:tab/>
      </w:r>
      <w:r w:rsidR="00453A07">
        <w:rPr>
          <w:rFonts w:ascii="Arial" w:hAnsi="Arial" w:cs="Arial"/>
          <w:bCs/>
          <w:sz w:val="24"/>
          <w:szCs w:val="24"/>
          <w:lang w:val="el-GR"/>
        </w:rPr>
        <w:tab/>
      </w:r>
      <w:r w:rsidR="005F0344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C6B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5DDB" w14:textId="77777777" w:rsidR="00A94D71" w:rsidRDefault="00A94D71" w:rsidP="00404DCD">
      <w:pPr>
        <w:spacing w:after="0" w:line="240" w:lineRule="auto"/>
      </w:pPr>
      <w:r>
        <w:separator/>
      </w:r>
    </w:p>
  </w:endnote>
  <w:endnote w:type="continuationSeparator" w:id="0">
    <w:p w14:paraId="4E144912" w14:textId="77777777" w:rsidR="00A94D71" w:rsidRDefault="00A94D7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975B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975B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BCCF" w14:textId="77777777" w:rsidR="00A94D71" w:rsidRDefault="00A94D71" w:rsidP="00404DCD">
      <w:pPr>
        <w:spacing w:after="0" w:line="240" w:lineRule="auto"/>
      </w:pPr>
      <w:r>
        <w:separator/>
      </w:r>
    </w:p>
  </w:footnote>
  <w:footnote w:type="continuationSeparator" w:id="0">
    <w:p w14:paraId="04889C48" w14:textId="77777777" w:rsidR="00A94D71" w:rsidRDefault="00A94D7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2152F8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97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831248">
    <w:abstractNumId w:val="1"/>
  </w:num>
  <w:num w:numId="2" w16cid:durableId="1681080690">
    <w:abstractNumId w:val="0"/>
  </w:num>
  <w:num w:numId="3" w16cid:durableId="203907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26840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468D7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25B9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6DC8"/>
    <w:rsid w:val="001B784F"/>
    <w:rsid w:val="001B7CA6"/>
    <w:rsid w:val="001C0DD3"/>
    <w:rsid w:val="001C3310"/>
    <w:rsid w:val="001C3C06"/>
    <w:rsid w:val="001C5877"/>
    <w:rsid w:val="001C6C5A"/>
    <w:rsid w:val="001D1E4D"/>
    <w:rsid w:val="001D4423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A770D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E7D25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975B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522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949C4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449"/>
    <w:rsid w:val="008A08F4"/>
    <w:rsid w:val="008A282A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0CBE"/>
    <w:rsid w:val="009C570B"/>
    <w:rsid w:val="009D055C"/>
    <w:rsid w:val="009E1138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4D71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816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6BC2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A4609"/>
    <w:rsid w:val="00EB5880"/>
    <w:rsid w:val="00EC5F6E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5D8"/>
    <w:rsid w:val="00F34F5C"/>
    <w:rsid w:val="00F45D16"/>
    <w:rsid w:val="00F464D2"/>
    <w:rsid w:val="00F5348F"/>
    <w:rsid w:val="00F6668C"/>
    <w:rsid w:val="00F70682"/>
    <w:rsid w:val="00F7524B"/>
    <w:rsid w:val="00F82ECF"/>
    <w:rsid w:val="00F92B4D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3E3D-EE2C-4696-B556-67C3571A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2023-06-11T15:38:00Z</cp:lastPrinted>
  <dcterms:created xsi:type="dcterms:W3CDTF">2023-07-14T13:10:00Z</dcterms:created>
  <dcterms:modified xsi:type="dcterms:W3CDTF">2023-07-14T13:10:00Z</dcterms:modified>
</cp:coreProperties>
</file>